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FB90" w14:textId="2F723B06" w:rsidR="00B61F57" w:rsidRPr="00B61F57" w:rsidRDefault="00B61F57" w:rsidP="00F526DE">
      <w:pPr>
        <w:jc w:val="center"/>
        <w:rPr>
          <w:rFonts w:ascii="Calibri" w:hAnsi="Calibri" w:cs="Calibri"/>
          <w:sz w:val="22"/>
          <w:szCs w:val="22"/>
        </w:rPr>
      </w:pPr>
      <w:r w:rsidRPr="00B61F57">
        <w:rPr>
          <w:rFonts w:ascii="Calibri" w:hAnsi="Calibri" w:cs="Calibri"/>
          <w:b/>
          <w:bCs/>
          <w:sz w:val="22"/>
          <w:szCs w:val="22"/>
        </w:rPr>
        <w:t>EXPRESSION OF INTEREST</w:t>
      </w:r>
    </w:p>
    <w:p w14:paraId="60F0925C" w14:textId="4C4F1C49" w:rsidR="00B61F57" w:rsidRPr="00B61F57" w:rsidRDefault="00B61F57" w:rsidP="00F526DE">
      <w:pPr>
        <w:jc w:val="center"/>
        <w:rPr>
          <w:rFonts w:ascii="Calibri" w:hAnsi="Calibri" w:cs="Calibri"/>
          <w:sz w:val="22"/>
          <w:szCs w:val="22"/>
        </w:rPr>
      </w:pPr>
      <w:r w:rsidRPr="00B61F57">
        <w:rPr>
          <w:rFonts w:ascii="Calibri" w:hAnsi="Calibri" w:cs="Calibri"/>
          <w:b/>
          <w:bCs/>
          <w:sz w:val="22"/>
          <w:szCs w:val="22"/>
        </w:rPr>
        <w:t>INDEPENDENT VERIFICATION SERVICES FOR REACT 2.0, KENYA AND ETHIOPIA.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6660"/>
      </w:tblGrid>
      <w:tr w:rsidR="00B61F57" w:rsidRPr="00B61F57" w14:paraId="35DEA82A" w14:textId="77777777">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082BC577" w14:textId="77777777" w:rsidR="00B61F57" w:rsidRPr="00B61F57" w:rsidRDefault="00B61F57" w:rsidP="00B61F57">
            <w:pPr>
              <w:rPr>
                <w:rFonts w:ascii="Calibri" w:hAnsi="Calibri" w:cs="Calibri"/>
                <w:sz w:val="22"/>
                <w:szCs w:val="22"/>
              </w:rPr>
            </w:pPr>
            <w:r w:rsidRPr="00B61F57">
              <w:rPr>
                <w:rFonts w:ascii="Calibri" w:hAnsi="Calibri" w:cs="Calibri"/>
                <w:b/>
                <w:bCs/>
                <w:sz w:val="22"/>
                <w:szCs w:val="22"/>
              </w:rPr>
              <w:t>Applicant Name (Firm):</w:t>
            </w:r>
            <w:r w:rsidRPr="00B61F57">
              <w:rPr>
                <w:rFonts w:ascii="Calibri" w:hAnsi="Calibri" w:cs="Calibri"/>
                <w:sz w:val="22"/>
                <w:szCs w:val="22"/>
              </w:rPr>
              <w:t>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12432B3E" w14:textId="77777777" w:rsidR="00B61F57" w:rsidRPr="00B61F57" w:rsidRDefault="00B61F57" w:rsidP="00B61F57">
            <w:pPr>
              <w:rPr>
                <w:rFonts w:ascii="Calibri" w:hAnsi="Calibri" w:cs="Calibri"/>
                <w:sz w:val="22"/>
                <w:szCs w:val="22"/>
              </w:rPr>
            </w:pPr>
            <w:r w:rsidRPr="00B61F57">
              <w:rPr>
                <w:rFonts w:ascii="Calibri" w:hAnsi="Calibri" w:cs="Calibri"/>
                <w:b/>
                <w:bCs/>
                <w:sz w:val="22"/>
                <w:szCs w:val="22"/>
              </w:rPr>
              <w:t> </w:t>
            </w:r>
            <w:r w:rsidRPr="00B61F57">
              <w:rPr>
                <w:rFonts w:ascii="Calibri" w:hAnsi="Calibri" w:cs="Calibri"/>
                <w:sz w:val="22"/>
                <w:szCs w:val="22"/>
              </w:rPr>
              <w:t> </w:t>
            </w:r>
          </w:p>
        </w:tc>
      </w:tr>
      <w:tr w:rsidR="00B61F57" w:rsidRPr="00B61F57" w14:paraId="2098FAD1" w14:textId="77777777">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39E62767"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Contact Person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4D827395"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02343444" w14:textId="77777777">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27DAD5AE"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Email Address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11443F11"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06F71785" w14:textId="77777777">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27C5B3F3"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Telephone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6695414D"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4465AD1A" w14:textId="77777777">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504DF60C"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Physical Address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59E5150E"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643A8B5B" w14:textId="77777777">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0BAE9152"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Website (if applicable)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4309A638"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bl>
    <w:p w14:paraId="35011A2B"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p w14:paraId="0655C3FC" w14:textId="77777777" w:rsidR="00B61F57" w:rsidRPr="00B61F57" w:rsidRDefault="00B61F57" w:rsidP="00B61F57">
      <w:pPr>
        <w:numPr>
          <w:ilvl w:val="0"/>
          <w:numId w:val="1"/>
        </w:numPr>
        <w:rPr>
          <w:rFonts w:ascii="Calibri" w:hAnsi="Calibri" w:cs="Calibri"/>
          <w:b/>
          <w:bCs/>
          <w:sz w:val="22"/>
          <w:szCs w:val="22"/>
        </w:rPr>
      </w:pPr>
      <w:r w:rsidRPr="00B61F57">
        <w:rPr>
          <w:rFonts w:ascii="Calibri" w:hAnsi="Calibri" w:cs="Calibri"/>
          <w:b/>
          <w:bCs/>
          <w:sz w:val="22"/>
          <w:szCs w:val="22"/>
        </w:rPr>
        <w:t>Introduction and Background (Max 1 Page) </w:t>
      </w:r>
    </w:p>
    <w:p w14:paraId="234C3E4A" w14:textId="77777777" w:rsidR="00B61F57" w:rsidRPr="00B61F57" w:rsidRDefault="00B61F57" w:rsidP="00F526DE">
      <w:pPr>
        <w:rPr>
          <w:rFonts w:ascii="Calibri" w:hAnsi="Calibri" w:cs="Calibri"/>
          <w:b/>
          <w:bCs/>
          <w:sz w:val="22"/>
          <w:szCs w:val="22"/>
        </w:rPr>
      </w:pPr>
      <w:r w:rsidRPr="00B61F57">
        <w:rPr>
          <w:rFonts w:ascii="Calibri" w:hAnsi="Calibri" w:cs="Calibri"/>
          <w:b/>
          <w:bCs/>
          <w:sz w:val="22"/>
          <w:szCs w:val="22"/>
        </w:rPr>
        <w:t>Applicant Overview </w:t>
      </w:r>
    </w:p>
    <w:p w14:paraId="3EFE6903"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Please introduce the firm and include the following information </w:t>
      </w:r>
    </w:p>
    <w:p w14:paraId="410F608C" w14:textId="77777777" w:rsidR="00B61F57" w:rsidRPr="00B61F57" w:rsidRDefault="00B61F57" w:rsidP="00B61F57">
      <w:pPr>
        <w:numPr>
          <w:ilvl w:val="0"/>
          <w:numId w:val="3"/>
        </w:numPr>
        <w:rPr>
          <w:rFonts w:ascii="Calibri" w:hAnsi="Calibri" w:cs="Calibri"/>
          <w:sz w:val="22"/>
          <w:szCs w:val="22"/>
        </w:rPr>
      </w:pPr>
      <w:r w:rsidRPr="00B61F57">
        <w:rPr>
          <w:rFonts w:ascii="Calibri" w:hAnsi="Calibri" w:cs="Calibri"/>
          <w:sz w:val="22"/>
          <w:szCs w:val="22"/>
        </w:rPr>
        <w:t>Legal status (firm/consortium) </w:t>
      </w:r>
    </w:p>
    <w:p w14:paraId="05F7A724" w14:textId="77777777" w:rsidR="00B61F57" w:rsidRPr="00B61F57" w:rsidRDefault="00B61F57" w:rsidP="00B61F57">
      <w:pPr>
        <w:numPr>
          <w:ilvl w:val="0"/>
          <w:numId w:val="4"/>
        </w:numPr>
        <w:rPr>
          <w:rFonts w:ascii="Calibri" w:hAnsi="Calibri" w:cs="Calibri"/>
          <w:sz w:val="22"/>
          <w:szCs w:val="22"/>
        </w:rPr>
      </w:pPr>
      <w:r w:rsidRPr="00B61F57">
        <w:rPr>
          <w:rFonts w:ascii="Calibri" w:hAnsi="Calibri" w:cs="Calibri"/>
          <w:sz w:val="22"/>
          <w:szCs w:val="22"/>
        </w:rPr>
        <w:t>Years of operation </w:t>
      </w:r>
    </w:p>
    <w:p w14:paraId="08D3C01C" w14:textId="77777777" w:rsidR="00B61F57" w:rsidRPr="00B61F57" w:rsidRDefault="00B61F57" w:rsidP="00B61F57">
      <w:pPr>
        <w:numPr>
          <w:ilvl w:val="0"/>
          <w:numId w:val="5"/>
        </w:numPr>
        <w:rPr>
          <w:rFonts w:ascii="Calibri" w:hAnsi="Calibri" w:cs="Calibri"/>
          <w:sz w:val="22"/>
          <w:szCs w:val="22"/>
        </w:rPr>
      </w:pPr>
      <w:r w:rsidRPr="00B61F57">
        <w:rPr>
          <w:rFonts w:ascii="Calibri" w:hAnsi="Calibri" w:cs="Calibri"/>
          <w:sz w:val="22"/>
          <w:szCs w:val="22"/>
        </w:rPr>
        <w:t>Core areas of expertise </w:t>
      </w:r>
    </w:p>
    <w:p w14:paraId="3E7DB635" w14:textId="77777777" w:rsidR="00B61F57" w:rsidRPr="00B61F57" w:rsidRDefault="00B61F57" w:rsidP="00B61F57">
      <w:pPr>
        <w:numPr>
          <w:ilvl w:val="0"/>
          <w:numId w:val="6"/>
        </w:numPr>
        <w:rPr>
          <w:rFonts w:ascii="Calibri" w:hAnsi="Calibri" w:cs="Calibri"/>
          <w:sz w:val="22"/>
          <w:szCs w:val="22"/>
        </w:rPr>
      </w:pPr>
      <w:r w:rsidRPr="00B61F57">
        <w:rPr>
          <w:rFonts w:ascii="Calibri" w:hAnsi="Calibri" w:cs="Calibri"/>
          <w:sz w:val="22"/>
          <w:szCs w:val="22"/>
        </w:rPr>
        <w:t>Geographic presence and relevant regions of operation </w:t>
      </w:r>
    </w:p>
    <w:p w14:paraId="77C3E664" w14:textId="07A95DEC" w:rsidR="00B61F57" w:rsidRPr="00F526DE" w:rsidRDefault="00B61F57" w:rsidP="00F526DE">
      <w:pPr>
        <w:pStyle w:val="ListParagraph"/>
        <w:numPr>
          <w:ilvl w:val="0"/>
          <w:numId w:val="8"/>
        </w:numPr>
        <w:rPr>
          <w:rFonts w:ascii="Calibri" w:hAnsi="Calibri" w:cs="Calibri"/>
          <w:b/>
          <w:bCs/>
          <w:sz w:val="22"/>
          <w:szCs w:val="22"/>
        </w:rPr>
      </w:pPr>
      <w:r w:rsidRPr="00F526DE">
        <w:rPr>
          <w:rFonts w:ascii="Calibri" w:hAnsi="Calibri" w:cs="Calibri"/>
          <w:b/>
          <w:bCs/>
          <w:sz w:val="22"/>
          <w:szCs w:val="22"/>
        </w:rPr>
        <w:t>Relevant Experience Summary </w:t>
      </w:r>
    </w:p>
    <w:p w14:paraId="316A940C" w14:textId="77777777" w:rsidR="00B61F57" w:rsidRPr="00B61F57" w:rsidRDefault="00B61F57" w:rsidP="00F526DE">
      <w:pPr>
        <w:rPr>
          <w:rFonts w:ascii="Calibri" w:hAnsi="Calibri" w:cs="Calibri"/>
          <w:b/>
          <w:bCs/>
          <w:sz w:val="22"/>
          <w:szCs w:val="22"/>
        </w:rPr>
      </w:pPr>
      <w:r w:rsidRPr="00B61F57">
        <w:rPr>
          <w:rFonts w:ascii="Calibri" w:hAnsi="Calibri" w:cs="Calibri"/>
          <w:b/>
          <w:bCs/>
          <w:sz w:val="22"/>
          <w:szCs w:val="22"/>
        </w:rPr>
        <w:t>Indicative Team Composition (Max 1 Page) </w:t>
      </w:r>
    </w:p>
    <w:p w14:paraId="60BE64CD"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Provide a summary outline of the key staff proposed for the assignment. </w:t>
      </w:r>
    </w:p>
    <w:p w14:paraId="032E0184"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Full CVs are not required at the EOI stage.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1560"/>
        <w:gridCol w:w="1095"/>
        <w:gridCol w:w="1410"/>
        <w:gridCol w:w="1965"/>
        <w:gridCol w:w="1305"/>
      </w:tblGrid>
      <w:tr w:rsidR="00B61F57" w:rsidRPr="00B61F57" w14:paraId="2AEDF807" w14:textId="77777777">
        <w:trPr>
          <w:trHeight w:val="240"/>
        </w:trPr>
        <w:tc>
          <w:tcPr>
            <w:tcW w:w="1935" w:type="dxa"/>
            <w:tcBorders>
              <w:top w:val="single" w:sz="6" w:space="0" w:color="auto"/>
              <w:left w:val="single" w:sz="6" w:space="0" w:color="auto"/>
              <w:bottom w:val="single" w:sz="6" w:space="0" w:color="auto"/>
              <w:right w:val="single" w:sz="6" w:space="0" w:color="auto"/>
            </w:tcBorders>
            <w:vAlign w:val="center"/>
            <w:hideMark/>
          </w:tcPr>
          <w:p w14:paraId="16FCCDCB"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Role</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B6F97FF"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Name</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03270BC6"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Years with the firm</w:t>
            </w: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BFB6168"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Key Expertise</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45D48848"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Years of Experience</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057D1727"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Key projects</w:t>
            </w:r>
            <w:r w:rsidRPr="00B61F57">
              <w:rPr>
                <w:rFonts w:ascii="Calibri" w:hAnsi="Calibri" w:cs="Calibri"/>
                <w:sz w:val="22"/>
                <w:szCs w:val="22"/>
              </w:rPr>
              <w:t> </w:t>
            </w:r>
          </w:p>
        </w:tc>
      </w:tr>
      <w:tr w:rsidR="00B61F57" w:rsidRPr="00B61F57" w14:paraId="0F55BA1B" w14:textId="77777777">
        <w:trPr>
          <w:trHeight w:val="255"/>
        </w:trPr>
        <w:tc>
          <w:tcPr>
            <w:tcW w:w="1935" w:type="dxa"/>
            <w:tcBorders>
              <w:top w:val="single" w:sz="6" w:space="0" w:color="auto"/>
              <w:left w:val="single" w:sz="6" w:space="0" w:color="auto"/>
              <w:bottom w:val="single" w:sz="6" w:space="0" w:color="auto"/>
              <w:right w:val="single" w:sz="6" w:space="0" w:color="auto"/>
            </w:tcBorders>
            <w:vAlign w:val="center"/>
            <w:hideMark/>
          </w:tcPr>
          <w:p w14:paraId="0650FB9D"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Lead Consultant</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BD16C0E"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5C2B53DD"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53D2C04"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16CE4A0E"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02FBC232"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0B6283C3" w14:textId="77777777">
        <w:trPr>
          <w:trHeight w:val="135"/>
        </w:trPr>
        <w:tc>
          <w:tcPr>
            <w:tcW w:w="1935" w:type="dxa"/>
            <w:tcBorders>
              <w:top w:val="single" w:sz="6" w:space="0" w:color="auto"/>
              <w:left w:val="single" w:sz="6" w:space="0" w:color="auto"/>
              <w:bottom w:val="single" w:sz="6" w:space="0" w:color="auto"/>
              <w:right w:val="single" w:sz="6" w:space="0" w:color="auto"/>
            </w:tcBorders>
            <w:vAlign w:val="center"/>
            <w:hideMark/>
          </w:tcPr>
          <w:p w14:paraId="66D14B4A"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Evaluation Expert 1</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642508B"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3918A53C"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187C63E"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50CCEB06"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60612F5A"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7C8287BA" w14:textId="77777777">
        <w:trPr>
          <w:trHeight w:val="60"/>
        </w:trPr>
        <w:tc>
          <w:tcPr>
            <w:tcW w:w="1935" w:type="dxa"/>
            <w:tcBorders>
              <w:top w:val="single" w:sz="6" w:space="0" w:color="auto"/>
              <w:left w:val="single" w:sz="6" w:space="0" w:color="auto"/>
              <w:bottom w:val="single" w:sz="6" w:space="0" w:color="auto"/>
              <w:right w:val="single" w:sz="6" w:space="0" w:color="auto"/>
            </w:tcBorders>
            <w:vAlign w:val="center"/>
            <w:hideMark/>
          </w:tcPr>
          <w:p w14:paraId="5D65912D"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Evaluation Expert 2</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C7F542D"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5BCCFA3E"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61A909B1"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2CE5BE18"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04BA5CB0"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59289479" w14:textId="77777777">
        <w:trPr>
          <w:trHeight w:val="60"/>
        </w:trPr>
        <w:tc>
          <w:tcPr>
            <w:tcW w:w="1935" w:type="dxa"/>
            <w:tcBorders>
              <w:top w:val="single" w:sz="6" w:space="0" w:color="auto"/>
              <w:left w:val="single" w:sz="6" w:space="0" w:color="auto"/>
              <w:bottom w:val="single" w:sz="6" w:space="0" w:color="auto"/>
              <w:right w:val="single" w:sz="6" w:space="0" w:color="auto"/>
            </w:tcBorders>
            <w:vAlign w:val="center"/>
            <w:hideMark/>
          </w:tcPr>
          <w:p w14:paraId="369DE8D3"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Evaluation Expert 3</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2F9C30A"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22BC2F0D"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865C616"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636D14F4"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6AC9C21C"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423BC704" w14:textId="77777777">
        <w:trPr>
          <w:trHeight w:val="60"/>
        </w:trPr>
        <w:tc>
          <w:tcPr>
            <w:tcW w:w="1935" w:type="dxa"/>
            <w:tcBorders>
              <w:top w:val="single" w:sz="6" w:space="0" w:color="auto"/>
              <w:left w:val="single" w:sz="6" w:space="0" w:color="auto"/>
              <w:bottom w:val="single" w:sz="6" w:space="0" w:color="auto"/>
              <w:right w:val="single" w:sz="6" w:space="0" w:color="auto"/>
            </w:tcBorders>
            <w:vAlign w:val="center"/>
            <w:hideMark/>
          </w:tcPr>
          <w:p w14:paraId="04D4B9CE"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lastRenderedPageBreak/>
              <w:t>Digital Expert 1</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FE8D120"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51ABA8CB"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1774A70"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186F8A99"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0A24D63E"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51DAE51A" w14:textId="77777777">
        <w:trPr>
          <w:trHeight w:val="60"/>
        </w:trPr>
        <w:tc>
          <w:tcPr>
            <w:tcW w:w="1935" w:type="dxa"/>
            <w:tcBorders>
              <w:top w:val="single" w:sz="6" w:space="0" w:color="auto"/>
              <w:left w:val="single" w:sz="6" w:space="0" w:color="auto"/>
              <w:bottom w:val="single" w:sz="6" w:space="0" w:color="auto"/>
              <w:right w:val="single" w:sz="6" w:space="0" w:color="auto"/>
            </w:tcBorders>
            <w:vAlign w:val="center"/>
            <w:hideMark/>
          </w:tcPr>
          <w:p w14:paraId="0A4EAAAA"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Digital Expert 2</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6F5F6CE"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2509F569"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A1875F2"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67716C40"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0552BAF4"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bl>
    <w:p w14:paraId="5593F4B4"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p w14:paraId="281F8A90" w14:textId="77777777" w:rsidR="00B61F57" w:rsidRPr="00B61F57" w:rsidRDefault="00B61F57" w:rsidP="00B61F57">
      <w:pPr>
        <w:rPr>
          <w:rFonts w:ascii="Calibri" w:hAnsi="Calibri" w:cs="Calibri"/>
          <w:sz w:val="22"/>
          <w:szCs w:val="22"/>
        </w:rPr>
      </w:pPr>
      <w:r w:rsidRPr="00B61F57">
        <w:rPr>
          <w:rFonts w:ascii="Calibri" w:hAnsi="Calibri" w:cs="Calibri"/>
          <w:b/>
          <w:bCs/>
          <w:sz w:val="22"/>
          <w:szCs w:val="22"/>
        </w:rPr>
        <w:t>Declaration</w:t>
      </w:r>
      <w:r w:rsidRPr="00B61F57">
        <w:rPr>
          <w:rFonts w:ascii="Calibri" w:hAnsi="Calibri" w:cs="Calibri"/>
          <w:sz w:val="22"/>
          <w:szCs w:val="22"/>
        </w:rPr>
        <w:t> </w:t>
      </w:r>
    </w:p>
    <w:p w14:paraId="5D1382BD" w14:textId="77777777" w:rsidR="00B61F57" w:rsidRPr="00B61F57" w:rsidRDefault="00B61F57" w:rsidP="00B61F57">
      <w:pPr>
        <w:rPr>
          <w:rFonts w:ascii="Calibri" w:hAnsi="Calibri" w:cs="Calibri"/>
          <w:sz w:val="22"/>
          <w:szCs w:val="22"/>
        </w:rPr>
      </w:pPr>
      <w:r w:rsidRPr="00B61F57">
        <w:rPr>
          <w:rFonts w:ascii="Calibri" w:hAnsi="Calibri" w:cs="Calibri"/>
          <w:b/>
          <w:bCs/>
          <w:sz w:val="22"/>
          <w:szCs w:val="22"/>
        </w:rPr>
        <w:t>Name:</w:t>
      </w:r>
      <w:r w:rsidRPr="00B61F57">
        <w:rPr>
          <w:rFonts w:ascii="Calibri" w:hAnsi="Calibri" w:cs="Calibri"/>
          <w:sz w:val="22"/>
          <w:szCs w:val="22"/>
        </w:rPr>
        <w:t> </w:t>
      </w:r>
      <w:r w:rsidRPr="00B61F57">
        <w:rPr>
          <w:rFonts w:ascii="Calibri" w:hAnsi="Calibri" w:cs="Calibri"/>
          <w:sz w:val="22"/>
          <w:szCs w:val="22"/>
        </w:rPr>
        <w:br/>
      </w:r>
      <w:r w:rsidRPr="00B61F57">
        <w:rPr>
          <w:rFonts w:ascii="Calibri" w:hAnsi="Calibri" w:cs="Calibri"/>
          <w:b/>
          <w:bCs/>
          <w:sz w:val="22"/>
          <w:szCs w:val="22"/>
        </w:rPr>
        <w:t>Signature:</w:t>
      </w:r>
      <w:r w:rsidRPr="00B61F57">
        <w:rPr>
          <w:rFonts w:ascii="Calibri" w:hAnsi="Calibri" w:cs="Calibri"/>
          <w:sz w:val="22"/>
          <w:szCs w:val="22"/>
        </w:rPr>
        <w:t> </w:t>
      </w:r>
      <w:r w:rsidRPr="00B61F57">
        <w:rPr>
          <w:rFonts w:ascii="Calibri" w:hAnsi="Calibri" w:cs="Calibri"/>
          <w:sz w:val="22"/>
          <w:szCs w:val="22"/>
        </w:rPr>
        <w:br/>
      </w:r>
      <w:r w:rsidRPr="00B61F57">
        <w:rPr>
          <w:rFonts w:ascii="Calibri" w:hAnsi="Calibri" w:cs="Calibri"/>
          <w:b/>
          <w:bCs/>
          <w:sz w:val="22"/>
          <w:szCs w:val="22"/>
        </w:rPr>
        <w:t>Date:</w:t>
      </w:r>
      <w:r w:rsidRPr="00B61F57">
        <w:rPr>
          <w:rFonts w:ascii="Calibri" w:hAnsi="Calibri" w:cs="Calibri"/>
          <w:sz w:val="22"/>
          <w:szCs w:val="22"/>
        </w:rPr>
        <w:t> </w:t>
      </w:r>
    </w:p>
    <w:p w14:paraId="508B70FD" w14:textId="77777777" w:rsidR="00B61F57" w:rsidRPr="00B61F57" w:rsidRDefault="00B61F57" w:rsidP="00B61F57">
      <w:pPr>
        <w:numPr>
          <w:ilvl w:val="0"/>
          <w:numId w:val="9"/>
        </w:numPr>
        <w:rPr>
          <w:rFonts w:ascii="Calibri" w:hAnsi="Calibri" w:cs="Calibri"/>
          <w:b/>
          <w:bCs/>
          <w:sz w:val="22"/>
          <w:szCs w:val="22"/>
        </w:rPr>
      </w:pPr>
      <w:r w:rsidRPr="00B61F57">
        <w:rPr>
          <w:rFonts w:ascii="Calibri" w:hAnsi="Calibri" w:cs="Calibri"/>
          <w:b/>
          <w:bCs/>
          <w:sz w:val="22"/>
          <w:szCs w:val="22"/>
        </w:rPr>
        <w:t>Annexes (Reference Letters) </w:t>
      </w:r>
    </w:p>
    <w:p w14:paraId="107A7C12"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Attach 3 </w:t>
      </w:r>
      <w:r w:rsidRPr="00B61F57">
        <w:rPr>
          <w:rFonts w:ascii="Calibri" w:hAnsi="Calibri" w:cs="Calibri"/>
          <w:b/>
          <w:bCs/>
          <w:sz w:val="22"/>
          <w:szCs w:val="22"/>
        </w:rPr>
        <w:t>letters of reference</w:t>
      </w:r>
      <w:r w:rsidRPr="00B61F57">
        <w:rPr>
          <w:rFonts w:ascii="Calibri" w:hAnsi="Calibri" w:cs="Calibri"/>
          <w:sz w:val="22"/>
          <w:szCs w:val="22"/>
        </w:rPr>
        <w:t> for Similar donor funded assignments, including: </w:t>
      </w:r>
    </w:p>
    <w:p w14:paraId="45F67011" w14:textId="77777777" w:rsidR="00B61F57" w:rsidRPr="00B61F57" w:rsidRDefault="00B61F57" w:rsidP="00B61F57">
      <w:pPr>
        <w:numPr>
          <w:ilvl w:val="0"/>
          <w:numId w:val="10"/>
        </w:numPr>
        <w:rPr>
          <w:rFonts w:ascii="Calibri" w:hAnsi="Calibri" w:cs="Calibri"/>
          <w:sz w:val="22"/>
          <w:szCs w:val="22"/>
        </w:rPr>
      </w:pPr>
      <w:r w:rsidRPr="00B61F57">
        <w:rPr>
          <w:rFonts w:ascii="Calibri" w:hAnsi="Calibri" w:cs="Calibri"/>
          <w:sz w:val="22"/>
          <w:szCs w:val="22"/>
        </w:rPr>
        <w:t>Referee name and organization </w:t>
      </w:r>
    </w:p>
    <w:p w14:paraId="1A36187D" w14:textId="77777777" w:rsidR="00B61F57" w:rsidRPr="00B61F57" w:rsidRDefault="00B61F57" w:rsidP="00B61F57">
      <w:pPr>
        <w:numPr>
          <w:ilvl w:val="0"/>
          <w:numId w:val="11"/>
        </w:numPr>
        <w:rPr>
          <w:rFonts w:ascii="Calibri" w:hAnsi="Calibri" w:cs="Calibri"/>
          <w:sz w:val="22"/>
          <w:szCs w:val="22"/>
        </w:rPr>
      </w:pPr>
      <w:r w:rsidRPr="00B61F57">
        <w:rPr>
          <w:rFonts w:ascii="Calibri" w:hAnsi="Calibri" w:cs="Calibri"/>
          <w:sz w:val="22"/>
          <w:szCs w:val="22"/>
        </w:rPr>
        <w:t>Position </w:t>
      </w:r>
    </w:p>
    <w:p w14:paraId="285644DC" w14:textId="77777777" w:rsidR="00B61F57" w:rsidRPr="00B61F57" w:rsidRDefault="00B61F57" w:rsidP="00B61F57">
      <w:pPr>
        <w:numPr>
          <w:ilvl w:val="0"/>
          <w:numId w:val="12"/>
        </w:numPr>
        <w:rPr>
          <w:rFonts w:ascii="Calibri" w:hAnsi="Calibri" w:cs="Calibri"/>
          <w:sz w:val="22"/>
          <w:szCs w:val="22"/>
        </w:rPr>
      </w:pPr>
      <w:r w:rsidRPr="00B61F57">
        <w:rPr>
          <w:rFonts w:ascii="Calibri" w:hAnsi="Calibri" w:cs="Calibri"/>
          <w:sz w:val="22"/>
          <w:szCs w:val="22"/>
        </w:rPr>
        <w:t>Contact details (email and phone) </w:t>
      </w:r>
    </w:p>
    <w:p w14:paraId="109C7069"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(Reference letters may be included as annexes.) </w:t>
      </w:r>
    </w:p>
    <w:p w14:paraId="5C91205E"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Detailed account statements. </w:t>
      </w:r>
    </w:p>
    <w:p w14:paraId="4693A724"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p w14:paraId="297FE69F" w14:textId="77777777" w:rsidR="00B61F57" w:rsidRPr="00B61F57" w:rsidRDefault="00B61F57" w:rsidP="00B61F57">
      <w:pPr>
        <w:rPr>
          <w:rFonts w:ascii="Calibri" w:hAnsi="Calibri" w:cs="Calibri"/>
          <w:sz w:val="22"/>
          <w:szCs w:val="22"/>
        </w:rPr>
      </w:pPr>
      <w:proofErr w:type="gramStart"/>
      <w:r w:rsidRPr="00B61F57">
        <w:rPr>
          <w:rFonts w:ascii="Calibri" w:hAnsi="Calibri" w:cs="Calibri"/>
          <w:b/>
          <w:bCs/>
          <w:sz w:val="22"/>
          <w:szCs w:val="22"/>
        </w:rPr>
        <w:t>Formatting</w:t>
      </w:r>
      <w:proofErr w:type="gramEnd"/>
      <w:r w:rsidRPr="00B61F57">
        <w:rPr>
          <w:rFonts w:ascii="Calibri" w:hAnsi="Calibri" w:cs="Calibri"/>
          <w:b/>
          <w:bCs/>
          <w:sz w:val="22"/>
          <w:szCs w:val="22"/>
        </w:rPr>
        <w:t> and Submission Requirements</w:t>
      </w:r>
      <w:r w:rsidRPr="00B61F57">
        <w:rPr>
          <w:rFonts w:ascii="Calibri" w:hAnsi="Calibri" w:cs="Calibri"/>
          <w:sz w:val="22"/>
          <w:szCs w:val="22"/>
        </w:rPr>
        <w:t> </w:t>
      </w:r>
    </w:p>
    <w:p w14:paraId="2ABF33BC" w14:textId="77777777" w:rsidR="00B61F57" w:rsidRPr="00B61F57" w:rsidRDefault="00B61F57" w:rsidP="00B61F57">
      <w:pPr>
        <w:numPr>
          <w:ilvl w:val="0"/>
          <w:numId w:val="13"/>
        </w:numPr>
        <w:rPr>
          <w:rFonts w:ascii="Calibri" w:hAnsi="Calibri" w:cs="Calibri"/>
          <w:sz w:val="22"/>
          <w:szCs w:val="22"/>
        </w:rPr>
      </w:pPr>
      <w:r w:rsidRPr="00B61F57">
        <w:rPr>
          <w:rFonts w:ascii="Calibri" w:hAnsi="Calibri" w:cs="Calibri"/>
          <w:sz w:val="22"/>
          <w:szCs w:val="22"/>
        </w:rPr>
        <w:t>Maximum length: </w:t>
      </w:r>
      <w:r w:rsidRPr="00B61F57">
        <w:rPr>
          <w:rFonts w:ascii="Calibri" w:hAnsi="Calibri" w:cs="Calibri"/>
          <w:b/>
          <w:bCs/>
          <w:sz w:val="22"/>
          <w:szCs w:val="22"/>
        </w:rPr>
        <w:t>4 pages</w:t>
      </w:r>
      <w:r w:rsidRPr="00B61F57">
        <w:rPr>
          <w:rFonts w:ascii="Calibri" w:hAnsi="Calibri" w:cs="Calibri"/>
          <w:sz w:val="22"/>
          <w:szCs w:val="22"/>
        </w:rPr>
        <w:t> (exclusive of the annexes) </w:t>
      </w:r>
    </w:p>
    <w:p w14:paraId="04308233" w14:textId="77777777" w:rsidR="00B61F57" w:rsidRPr="00B61F57" w:rsidRDefault="00B61F57" w:rsidP="00B61F57">
      <w:pPr>
        <w:numPr>
          <w:ilvl w:val="0"/>
          <w:numId w:val="14"/>
        </w:numPr>
        <w:rPr>
          <w:rFonts w:ascii="Calibri" w:hAnsi="Calibri" w:cs="Calibri"/>
          <w:sz w:val="22"/>
          <w:szCs w:val="22"/>
        </w:rPr>
      </w:pPr>
      <w:r w:rsidRPr="00B61F57">
        <w:rPr>
          <w:rFonts w:ascii="Calibri" w:hAnsi="Calibri" w:cs="Calibri"/>
          <w:sz w:val="22"/>
          <w:szCs w:val="22"/>
        </w:rPr>
        <w:t>File format: PDF preferred </w:t>
      </w:r>
    </w:p>
    <w:p w14:paraId="53FF9C44"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p w14:paraId="101AD052"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p w14:paraId="6FB697AD" w14:textId="77777777" w:rsidR="00B61F57" w:rsidRPr="00B61F57" w:rsidRDefault="00B61F57" w:rsidP="00B61F57">
      <w:pPr>
        <w:rPr>
          <w:rFonts w:ascii="Calibri" w:hAnsi="Calibri" w:cs="Calibri"/>
          <w:sz w:val="22"/>
          <w:szCs w:val="22"/>
        </w:rPr>
      </w:pPr>
      <w:r w:rsidRPr="00B61F57">
        <w:rPr>
          <w:rFonts w:ascii="Calibri" w:hAnsi="Calibri" w:cs="Calibri"/>
          <w:b/>
          <w:bCs/>
          <w:i/>
          <w:iCs/>
          <w:sz w:val="22"/>
          <w:szCs w:val="22"/>
          <w:lang w:val="en-GB"/>
        </w:rPr>
        <w:t>The AECF does not charge an application fee for participation in the tendering process and has not appointed any agents or intermediaries to facilitate applications. Applicants are advised to reach out directly to the AECF Procurement Department.</w:t>
      </w:r>
      <w:r w:rsidRPr="00B61F57">
        <w:rPr>
          <w:rFonts w:ascii="Calibri" w:hAnsi="Calibri" w:cs="Calibri"/>
          <w:sz w:val="22"/>
          <w:szCs w:val="22"/>
        </w:rPr>
        <w:t> </w:t>
      </w:r>
    </w:p>
    <w:p w14:paraId="4695C0DD" w14:textId="77777777" w:rsidR="00A730E7" w:rsidRPr="00F526DE" w:rsidRDefault="00A730E7">
      <w:pPr>
        <w:rPr>
          <w:rFonts w:ascii="Calibri" w:hAnsi="Calibri" w:cs="Calibri"/>
          <w:sz w:val="22"/>
          <w:szCs w:val="22"/>
        </w:rPr>
      </w:pPr>
    </w:p>
    <w:sectPr w:rsidR="00A730E7" w:rsidRPr="00F526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13605" w14:textId="77777777" w:rsidR="00F33115" w:rsidRDefault="00F33115" w:rsidP="00F526DE">
      <w:pPr>
        <w:spacing w:after="0" w:line="240" w:lineRule="auto"/>
      </w:pPr>
      <w:r>
        <w:separator/>
      </w:r>
    </w:p>
  </w:endnote>
  <w:endnote w:type="continuationSeparator" w:id="0">
    <w:p w14:paraId="21A49D66" w14:textId="77777777" w:rsidR="00F33115" w:rsidRDefault="00F33115" w:rsidP="00F5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21C4" w14:textId="77777777" w:rsidR="00F33115" w:rsidRDefault="00F33115" w:rsidP="00F526DE">
      <w:pPr>
        <w:spacing w:after="0" w:line="240" w:lineRule="auto"/>
      </w:pPr>
      <w:r>
        <w:separator/>
      </w:r>
    </w:p>
  </w:footnote>
  <w:footnote w:type="continuationSeparator" w:id="0">
    <w:p w14:paraId="5BDE319A" w14:textId="77777777" w:rsidR="00F33115" w:rsidRDefault="00F33115" w:rsidP="00F52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48B0" w14:textId="0FD1C592" w:rsidR="00F526DE" w:rsidRDefault="00F526DE" w:rsidP="00F526DE">
    <w:pPr>
      <w:pStyle w:val="Header"/>
      <w:jc w:val="right"/>
    </w:pPr>
    <w:r>
      <w:rPr>
        <w:noProof/>
      </w:rPr>
      <w:drawing>
        <wp:inline distT="0" distB="0" distL="0" distR="0" wp14:anchorId="3D7C3796" wp14:editId="65051A60">
          <wp:extent cx="1350645" cy="701675"/>
          <wp:effectExtent l="0" t="0" r="1905" b="3175"/>
          <wp:docPr id="439192009"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645" cy="701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F42A2"/>
    <w:multiLevelType w:val="multilevel"/>
    <w:tmpl w:val="1E60D1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55A50"/>
    <w:multiLevelType w:val="multilevel"/>
    <w:tmpl w:val="CB00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160875"/>
    <w:multiLevelType w:val="multilevel"/>
    <w:tmpl w:val="5A00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F968AA"/>
    <w:multiLevelType w:val="multilevel"/>
    <w:tmpl w:val="28440E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C403C1"/>
    <w:multiLevelType w:val="multilevel"/>
    <w:tmpl w:val="8526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1937AD"/>
    <w:multiLevelType w:val="multilevel"/>
    <w:tmpl w:val="6A06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D4302"/>
    <w:multiLevelType w:val="multilevel"/>
    <w:tmpl w:val="E1BA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3375D3"/>
    <w:multiLevelType w:val="multilevel"/>
    <w:tmpl w:val="E7262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2B3584"/>
    <w:multiLevelType w:val="multilevel"/>
    <w:tmpl w:val="8CA4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C12A02"/>
    <w:multiLevelType w:val="multilevel"/>
    <w:tmpl w:val="7A02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9A77ED"/>
    <w:multiLevelType w:val="multilevel"/>
    <w:tmpl w:val="02585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9B357D"/>
    <w:multiLevelType w:val="multilevel"/>
    <w:tmpl w:val="81342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1204C9"/>
    <w:multiLevelType w:val="multilevel"/>
    <w:tmpl w:val="6EC0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5B7505"/>
    <w:multiLevelType w:val="multilevel"/>
    <w:tmpl w:val="3C78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0928171">
    <w:abstractNumId w:val="11"/>
  </w:num>
  <w:num w:numId="2" w16cid:durableId="92093086">
    <w:abstractNumId w:val="10"/>
  </w:num>
  <w:num w:numId="3" w16cid:durableId="574556057">
    <w:abstractNumId w:val="13"/>
  </w:num>
  <w:num w:numId="4" w16cid:durableId="896236853">
    <w:abstractNumId w:val="4"/>
  </w:num>
  <w:num w:numId="5" w16cid:durableId="888878701">
    <w:abstractNumId w:val="5"/>
  </w:num>
  <w:num w:numId="6" w16cid:durableId="1162358510">
    <w:abstractNumId w:val="2"/>
  </w:num>
  <w:num w:numId="7" w16cid:durableId="689111191">
    <w:abstractNumId w:val="3"/>
  </w:num>
  <w:num w:numId="8" w16cid:durableId="979647468">
    <w:abstractNumId w:val="7"/>
  </w:num>
  <w:num w:numId="9" w16cid:durableId="331763462">
    <w:abstractNumId w:val="0"/>
  </w:num>
  <w:num w:numId="10" w16cid:durableId="625477052">
    <w:abstractNumId w:val="8"/>
  </w:num>
  <w:num w:numId="11" w16cid:durableId="1630353764">
    <w:abstractNumId w:val="6"/>
  </w:num>
  <w:num w:numId="12" w16cid:durableId="1804620884">
    <w:abstractNumId w:val="12"/>
  </w:num>
  <w:num w:numId="13" w16cid:durableId="1102072967">
    <w:abstractNumId w:val="9"/>
  </w:num>
  <w:num w:numId="14" w16cid:durableId="355153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57"/>
    <w:rsid w:val="00086114"/>
    <w:rsid w:val="000F1FF7"/>
    <w:rsid w:val="001D232D"/>
    <w:rsid w:val="003566FD"/>
    <w:rsid w:val="004A6E46"/>
    <w:rsid w:val="005A045E"/>
    <w:rsid w:val="00816F88"/>
    <w:rsid w:val="00A730E7"/>
    <w:rsid w:val="00B61F57"/>
    <w:rsid w:val="00B72104"/>
    <w:rsid w:val="00C912FB"/>
    <w:rsid w:val="00F33115"/>
    <w:rsid w:val="00F5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3CF7"/>
  <w15:chartTrackingRefBased/>
  <w15:docId w15:val="{9D56FCE8-D84F-4B10-A0C1-C3E830FF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2D"/>
  </w:style>
  <w:style w:type="paragraph" w:styleId="Heading1">
    <w:name w:val="heading 1"/>
    <w:basedOn w:val="Normal"/>
    <w:next w:val="Normal"/>
    <w:link w:val="Heading1Char"/>
    <w:uiPriority w:val="9"/>
    <w:qFormat/>
    <w:rsid w:val="001D2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32D"/>
    <w:rPr>
      <w:rFonts w:eastAsiaTheme="majorEastAsia" w:cstheme="majorBidi"/>
      <w:color w:val="272727" w:themeColor="text1" w:themeTint="D8"/>
    </w:rPr>
  </w:style>
  <w:style w:type="paragraph" w:styleId="Title">
    <w:name w:val="Title"/>
    <w:basedOn w:val="Normal"/>
    <w:next w:val="Normal"/>
    <w:link w:val="TitleChar"/>
    <w:uiPriority w:val="10"/>
    <w:qFormat/>
    <w:rsid w:val="001D2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32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D232D"/>
    <w:pPr>
      <w:ind w:left="720"/>
      <w:contextualSpacing/>
    </w:pPr>
  </w:style>
  <w:style w:type="paragraph" w:styleId="Quote">
    <w:name w:val="Quote"/>
    <w:basedOn w:val="Normal"/>
    <w:next w:val="Normal"/>
    <w:link w:val="QuoteChar"/>
    <w:uiPriority w:val="29"/>
    <w:qFormat/>
    <w:rsid w:val="001D232D"/>
    <w:pPr>
      <w:spacing w:before="160"/>
      <w:jc w:val="center"/>
    </w:pPr>
    <w:rPr>
      <w:i/>
      <w:iCs/>
      <w:color w:val="404040" w:themeColor="text1" w:themeTint="BF"/>
    </w:rPr>
  </w:style>
  <w:style w:type="character" w:customStyle="1" w:styleId="QuoteChar">
    <w:name w:val="Quote Char"/>
    <w:basedOn w:val="DefaultParagraphFont"/>
    <w:link w:val="Quote"/>
    <w:uiPriority w:val="29"/>
    <w:rsid w:val="001D232D"/>
    <w:rPr>
      <w:i/>
      <w:iCs/>
      <w:color w:val="404040" w:themeColor="text1" w:themeTint="BF"/>
    </w:rPr>
  </w:style>
  <w:style w:type="paragraph" w:styleId="IntenseQuote">
    <w:name w:val="Intense Quote"/>
    <w:basedOn w:val="Normal"/>
    <w:next w:val="Normal"/>
    <w:link w:val="IntenseQuoteChar"/>
    <w:uiPriority w:val="30"/>
    <w:qFormat/>
    <w:rsid w:val="001D2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32D"/>
    <w:rPr>
      <w:i/>
      <w:iCs/>
      <w:color w:val="0F4761" w:themeColor="accent1" w:themeShade="BF"/>
    </w:rPr>
  </w:style>
  <w:style w:type="character" w:styleId="IntenseEmphasis">
    <w:name w:val="Intense Emphasis"/>
    <w:basedOn w:val="DefaultParagraphFont"/>
    <w:uiPriority w:val="21"/>
    <w:qFormat/>
    <w:rsid w:val="001D232D"/>
    <w:rPr>
      <w:i/>
      <w:iCs/>
      <w:color w:val="0F4761" w:themeColor="accent1" w:themeShade="BF"/>
    </w:rPr>
  </w:style>
  <w:style w:type="character" w:styleId="IntenseReference">
    <w:name w:val="Intense Reference"/>
    <w:basedOn w:val="DefaultParagraphFont"/>
    <w:uiPriority w:val="32"/>
    <w:qFormat/>
    <w:rsid w:val="001D232D"/>
    <w:rPr>
      <w:b/>
      <w:bCs/>
      <w:smallCaps/>
      <w:color w:val="0F4761" w:themeColor="accent1" w:themeShade="BF"/>
      <w:spacing w:val="5"/>
    </w:rPr>
  </w:style>
  <w:style w:type="paragraph" w:styleId="Header">
    <w:name w:val="header"/>
    <w:basedOn w:val="Normal"/>
    <w:link w:val="HeaderChar"/>
    <w:uiPriority w:val="99"/>
    <w:unhideWhenUsed/>
    <w:rsid w:val="00F52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6DE"/>
  </w:style>
  <w:style w:type="paragraph" w:styleId="Footer">
    <w:name w:val="footer"/>
    <w:basedOn w:val="Normal"/>
    <w:link w:val="FooterChar"/>
    <w:uiPriority w:val="99"/>
    <w:unhideWhenUsed/>
    <w:rsid w:val="00F52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Dismas Lugaga</dc:creator>
  <cp:keywords/>
  <dc:description/>
  <cp:lastModifiedBy>David Iraya</cp:lastModifiedBy>
  <cp:revision>2</cp:revision>
  <dcterms:created xsi:type="dcterms:W3CDTF">2026-03-05T13:04:00Z</dcterms:created>
  <dcterms:modified xsi:type="dcterms:W3CDTF">2026-03-05T13:04:00Z</dcterms:modified>
</cp:coreProperties>
</file>